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397314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0F18C4">
        <w:rPr>
          <w:rFonts w:ascii="Arial" w:hAnsi="Arial" w:cs="Arial" w:hint="eastAsia"/>
          <w:b/>
          <w:noProof/>
          <w:sz w:val="24"/>
          <w:szCs w:val="24"/>
          <w:lang w:eastAsia="zh-CN"/>
        </w:rPr>
        <w:t>0594</w:t>
      </w:r>
      <w:bookmarkStart w:id="0" w:name="_GoBack"/>
      <w:bookmarkEnd w:id="0"/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0A43D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A43DE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8C4" w:rsidP="00111F8C">
            <w:pPr>
              <w:pStyle w:val="CRCoverPage"/>
              <w:spacing w:after="0"/>
              <w:rPr>
                <w:noProof/>
              </w:rPr>
            </w:pPr>
            <w:r w:rsidRPr="000F18C4">
              <w:rPr>
                <w:b/>
                <w:noProof/>
                <w:sz w:val="28"/>
                <w:lang w:eastAsia="zh-CN"/>
              </w:rPr>
              <w:t>2613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0A43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758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A43D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3DE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43DE">
              <w:rPr>
                <w:noProof/>
                <w:lang w:eastAsia="zh-CN"/>
              </w:rPr>
              <w:t>MB-SMF discovery and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0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2B4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B4E84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2B4E84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B4E84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BC5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C526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7D4" w:rsidRPr="008227D4" w:rsidRDefault="00D35F6E" w:rsidP="00B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43DE">
              <w:rPr>
                <w:noProof/>
                <w:lang w:eastAsia="zh-CN"/>
              </w:rPr>
              <w:t xml:space="preserve">MB-SMF </w:t>
            </w:r>
            <w:r w:rsidR="008227D4">
              <w:rPr>
                <w:rFonts w:hint="eastAsia"/>
                <w:noProof/>
                <w:lang w:eastAsia="zh-CN"/>
              </w:rPr>
              <w:t xml:space="preserve">discovery and </w:t>
            </w:r>
            <w:r w:rsidRPr="000A43DE">
              <w:rPr>
                <w:noProof/>
                <w:lang w:eastAsia="zh-CN"/>
              </w:rPr>
              <w:t>selection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227D4">
              <w:rPr>
                <w:rFonts w:hint="eastAsia"/>
                <w:noProof/>
                <w:lang w:eastAsia="zh-CN"/>
              </w:rPr>
              <w:t xml:space="preserve">should be supported by the </w:t>
            </w:r>
            <w:r w:rsidR="008227D4">
              <w:rPr>
                <w:rFonts w:hint="eastAsia"/>
                <w:lang w:eastAsia="zh-CN"/>
              </w:rPr>
              <w:t>NEF/MBSF and</w:t>
            </w:r>
            <w:r w:rsidR="008227D4" w:rsidRPr="009E0DE1">
              <w:t xml:space="preserve"> the </w:t>
            </w:r>
            <w:r w:rsidR="008227D4">
              <w:rPr>
                <w:rFonts w:hint="eastAsia"/>
                <w:lang w:eastAsia="zh-CN"/>
              </w:rPr>
              <w:t xml:space="preserve">SMF </w:t>
            </w:r>
            <w:r w:rsidR="0023432E" w:rsidRPr="00332FC3">
              <w:t>capable of handling multicast sessions</w:t>
            </w:r>
            <w:r w:rsidR="008227D4">
              <w:rPr>
                <w:rFonts w:hint="eastAsia"/>
                <w:lang w:eastAsia="zh-CN"/>
              </w:rPr>
              <w:t>,</w:t>
            </w:r>
            <w:r w:rsidR="008227D4" w:rsidRPr="009E0DE1">
              <w:t xml:space="preserve"> </w:t>
            </w:r>
            <w:r w:rsidR="008227D4">
              <w:rPr>
                <w:rFonts w:hint="eastAsia"/>
                <w:lang w:eastAsia="zh-CN"/>
              </w:rPr>
              <w:t>for</w:t>
            </w:r>
            <w:r w:rsidR="008227D4" w:rsidRPr="009E0DE1">
              <w:t xml:space="preserve"> </w:t>
            </w:r>
            <w:r w:rsidR="008227D4">
              <w:t>allocat</w:t>
            </w:r>
            <w:r w:rsidR="008227D4">
              <w:rPr>
                <w:rFonts w:hint="eastAsia"/>
                <w:lang w:eastAsia="zh-CN"/>
              </w:rPr>
              <w:t>ing</w:t>
            </w:r>
            <w:r w:rsidR="008227D4" w:rsidRPr="009E0DE1">
              <w:t xml:space="preserve"> </w:t>
            </w:r>
            <w:r w:rsidR="008227D4">
              <w:rPr>
                <w:rFonts w:hint="eastAsia"/>
                <w:lang w:eastAsia="zh-CN"/>
              </w:rPr>
              <w:t xml:space="preserve">or selecting </w:t>
            </w:r>
            <w:r w:rsidR="008227D4" w:rsidRPr="009E0DE1">
              <w:t xml:space="preserve">an </w:t>
            </w:r>
            <w:r w:rsidR="008227D4">
              <w:rPr>
                <w:rFonts w:hint="eastAsia"/>
                <w:lang w:eastAsia="zh-CN"/>
              </w:rPr>
              <w:t>MB-</w:t>
            </w:r>
            <w:r w:rsidR="008227D4" w:rsidRPr="009E0DE1">
              <w:t>SMF that manage</w:t>
            </w:r>
            <w:r w:rsidR="008227D4">
              <w:rPr>
                <w:rFonts w:hint="eastAsia"/>
                <w:lang w:eastAsia="zh-CN"/>
              </w:rPr>
              <w:t>s</w:t>
            </w:r>
            <w:r w:rsidR="008227D4" w:rsidRPr="009E0DE1">
              <w:t xml:space="preserve"> </w:t>
            </w:r>
            <w:r w:rsidR="008227D4">
              <w:rPr>
                <w:rFonts w:hint="eastAsia"/>
                <w:lang w:eastAsia="zh-CN"/>
              </w:rPr>
              <w:t>an</w:t>
            </w:r>
            <w:r w:rsidR="008227D4" w:rsidRPr="009E0DE1">
              <w:t xml:space="preserve"> </w:t>
            </w:r>
            <w:r w:rsidR="008227D4">
              <w:rPr>
                <w:rFonts w:hint="eastAsia"/>
                <w:lang w:eastAsia="zh-CN"/>
              </w:rPr>
              <w:t>MBS</w:t>
            </w:r>
            <w:r w:rsidR="008227D4" w:rsidRPr="009E0DE1">
              <w:t xml:space="preserve"> Session</w:t>
            </w:r>
            <w:r w:rsidR="008227D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591" w:rsidRPr="00506FAE" w:rsidRDefault="00111F8C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D35F6E">
              <w:rPr>
                <w:rFonts w:hint="eastAsia"/>
                <w:noProof/>
                <w:lang w:eastAsia="zh-CN"/>
              </w:rPr>
              <w:t xml:space="preserve">dd the general description for </w:t>
            </w:r>
            <w:r w:rsidR="00D35F6E" w:rsidRPr="000A43DE">
              <w:rPr>
                <w:noProof/>
                <w:lang w:eastAsia="zh-CN"/>
              </w:rPr>
              <w:t>MB-SMF discovery and selection</w:t>
            </w:r>
            <w:r w:rsidR="00D35F6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5F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933" w:rsidP="00F1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an </w:t>
            </w:r>
            <w:r w:rsidRPr="000A43DE">
              <w:rPr>
                <w:noProof/>
                <w:lang w:eastAsia="zh-CN"/>
              </w:rPr>
              <w:t>MB-SMF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discover</w:t>
            </w:r>
            <w:r>
              <w:rPr>
                <w:rFonts w:hint="eastAsia"/>
                <w:noProof/>
                <w:lang w:eastAsia="zh-CN"/>
              </w:rPr>
              <w:t>ed/</w:t>
            </w:r>
            <w:r w:rsidRPr="000A43DE">
              <w:rPr>
                <w:noProof/>
                <w:lang w:eastAsia="zh-CN"/>
              </w:rPr>
              <w:t>select</w:t>
            </w:r>
            <w:r>
              <w:rPr>
                <w:rFonts w:hint="eastAsia"/>
                <w:noProof/>
                <w:lang w:eastAsia="zh-CN"/>
              </w:rPr>
              <w:t>ed for an MBS Session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BF9" w:rsidP="00EA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  <w:r w:rsidR="00D67E2F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2a</w:t>
            </w:r>
            <w:r w:rsidR="009F4112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5742F0" w:rsidRPr="009E0DE1" w:rsidRDefault="005742F0" w:rsidP="005742F0">
      <w:pPr>
        <w:pStyle w:val="3"/>
      </w:pPr>
      <w:bookmarkStart w:id="3" w:name="_Toc20150214"/>
      <w:bookmarkStart w:id="4" w:name="_Toc27847022"/>
      <w:bookmarkStart w:id="5" w:name="_Toc36188154"/>
      <w:bookmarkStart w:id="6" w:name="_Toc45184065"/>
      <w:bookmarkStart w:id="7" w:name="_Toc47342907"/>
      <w:bookmarkStart w:id="8" w:name="_Toc51769609"/>
      <w:bookmarkStart w:id="9" w:name="_Toc59095962"/>
      <w:r w:rsidRPr="009E0DE1">
        <w:t>6.3.</w:t>
      </w:r>
      <w:r w:rsidR="00C75BF9">
        <w:rPr>
          <w:rFonts w:hint="eastAsia"/>
          <w:lang w:eastAsia="zh-CN"/>
        </w:rPr>
        <w:t>2a</w:t>
      </w:r>
      <w:r w:rsidRPr="009E0DE1">
        <w:tab/>
      </w:r>
      <w:r>
        <w:rPr>
          <w:rFonts w:hint="eastAsia"/>
          <w:lang w:eastAsia="zh-CN"/>
        </w:rPr>
        <w:t>MB-</w:t>
      </w:r>
      <w:r w:rsidRPr="009E0DE1">
        <w:t>SMF discovery and selection</w:t>
      </w:r>
      <w:bookmarkEnd w:id="3"/>
      <w:bookmarkEnd w:id="4"/>
      <w:bookmarkEnd w:id="5"/>
      <w:bookmarkEnd w:id="6"/>
      <w:bookmarkEnd w:id="7"/>
      <w:bookmarkEnd w:id="8"/>
      <w:bookmarkEnd w:id="9"/>
    </w:p>
    <w:p w:rsidR="00DE1EC2" w:rsidRPr="009E0DE1" w:rsidRDefault="00DE1EC2" w:rsidP="00DE1EC2">
      <w:r w:rsidRPr="009E0DE1">
        <w:t xml:space="preserve">The </w:t>
      </w:r>
      <w:r>
        <w:rPr>
          <w:rFonts w:hint="eastAsia"/>
          <w:lang w:eastAsia="zh-CN"/>
        </w:rPr>
        <w:t>MB-</w:t>
      </w:r>
      <w:r w:rsidRPr="009E0DE1">
        <w:t>SMF selection function</w:t>
      </w:r>
      <w:r>
        <w:t>ality</w:t>
      </w:r>
      <w:r w:rsidRPr="009E0DE1">
        <w:t xml:space="preserve"> is supported by the </w:t>
      </w:r>
      <w:r w:rsidR="008227D4">
        <w:rPr>
          <w:rFonts w:hint="eastAsia"/>
          <w:lang w:eastAsia="zh-CN"/>
        </w:rPr>
        <w:t xml:space="preserve">NEF/MBSF and the </w:t>
      </w:r>
      <w:r w:rsidR="00DF30D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MF </w:t>
      </w:r>
      <w:r w:rsidR="0023432E" w:rsidRPr="00332FC3">
        <w:t>capable of handling multicast sessions</w:t>
      </w:r>
      <w:r w:rsidR="00DF30D4">
        <w:rPr>
          <w:rFonts w:hint="eastAsia"/>
          <w:lang w:eastAsia="zh-CN"/>
        </w:rPr>
        <w:t>,</w:t>
      </w:r>
      <w:r w:rsidRPr="009E0DE1">
        <w:t xml:space="preserve"> and is used to allocate </w:t>
      </w:r>
      <w:r w:rsidR="008227D4">
        <w:rPr>
          <w:rFonts w:hint="eastAsia"/>
          <w:lang w:eastAsia="zh-CN"/>
        </w:rPr>
        <w:t xml:space="preserve">or select </w:t>
      </w:r>
      <w:r w:rsidRPr="009E0DE1">
        <w:t xml:space="preserve">an </w:t>
      </w:r>
      <w:r>
        <w:rPr>
          <w:rFonts w:hint="eastAsia"/>
          <w:lang w:eastAsia="zh-CN"/>
        </w:rPr>
        <w:t>MB-</w:t>
      </w:r>
      <w:r w:rsidRPr="009E0DE1">
        <w:t>SMF that manage</w:t>
      </w:r>
      <w:r w:rsidR="00796B0A">
        <w:rPr>
          <w:rFonts w:hint="eastAsia"/>
          <w:lang w:eastAsia="zh-CN"/>
        </w:rPr>
        <w:t>s</w:t>
      </w:r>
      <w:r w:rsidRPr="009E0DE1">
        <w:t xml:space="preserve"> </w:t>
      </w:r>
      <w:r w:rsidR="008227D4">
        <w:rPr>
          <w:rFonts w:hint="eastAsia"/>
          <w:lang w:eastAsia="zh-CN"/>
        </w:rPr>
        <w:t>an</w:t>
      </w:r>
      <w:r w:rsidRPr="009E0DE1">
        <w:t xml:space="preserve"> </w:t>
      </w:r>
      <w:r>
        <w:rPr>
          <w:rFonts w:hint="eastAsia"/>
          <w:lang w:eastAsia="zh-CN"/>
        </w:rPr>
        <w:t>MBS</w:t>
      </w:r>
      <w:r w:rsidRPr="009E0DE1">
        <w:t xml:space="preserve"> Session. The </w:t>
      </w:r>
      <w:r>
        <w:rPr>
          <w:rFonts w:hint="eastAsia"/>
          <w:lang w:eastAsia="zh-CN"/>
        </w:rPr>
        <w:t>MB-</w:t>
      </w:r>
      <w:r w:rsidRPr="009E0DE1">
        <w:t>SMF selection procedures are described in clause </w:t>
      </w:r>
      <w:r>
        <w:rPr>
          <w:rFonts w:hint="eastAsia"/>
          <w:lang w:eastAsia="zh-CN"/>
        </w:rPr>
        <w:t>7.1.x</w:t>
      </w:r>
      <w:r w:rsidRPr="009E0DE1">
        <w:t xml:space="preserve"> of TS</w:t>
      </w:r>
      <w:r>
        <w:t> 23.</w:t>
      </w:r>
      <w:r>
        <w:rPr>
          <w:rFonts w:hint="eastAsia"/>
          <w:lang w:eastAsia="zh-CN"/>
        </w:rPr>
        <w:t>247</w:t>
      </w:r>
      <w:r>
        <w:t> </w:t>
      </w:r>
      <w:r w:rsidRPr="009E0DE1">
        <w:t>[3].</w:t>
      </w:r>
    </w:p>
    <w:p w:rsidR="004627B3" w:rsidRPr="009E0DE1" w:rsidRDefault="004627B3" w:rsidP="004627B3">
      <w:r w:rsidRPr="009E0DE1">
        <w:t xml:space="preserve">The following factors may be considered during the </w:t>
      </w:r>
      <w:r>
        <w:rPr>
          <w:rFonts w:hint="eastAsia"/>
          <w:lang w:eastAsia="zh-CN"/>
        </w:rPr>
        <w:t>MB-</w:t>
      </w:r>
      <w:r w:rsidRPr="009E0DE1">
        <w:t>SMF selection:</w:t>
      </w:r>
    </w:p>
    <w:p w:rsidR="004627B3" w:rsidRPr="009E0DE1" w:rsidRDefault="0060298F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4627B3" w:rsidRPr="009E0DE1">
        <w:rPr>
          <w:lang w:eastAsia="zh-CN"/>
        </w:rPr>
        <w:t>DNN</w:t>
      </w:r>
      <w:r w:rsidR="00461069">
        <w:rPr>
          <w:rFonts w:hint="eastAsia"/>
          <w:lang w:eastAsia="zh-CN"/>
        </w:rPr>
        <w:t>;</w:t>
      </w:r>
    </w:p>
    <w:p w:rsidR="00461069" w:rsidRDefault="0060298F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 w:rsidR="004627B3" w:rsidRPr="009E0DE1">
        <w:rPr>
          <w:lang w:eastAsia="zh-CN"/>
        </w:rPr>
        <w:t>S-NSSAI</w:t>
      </w:r>
      <w:r w:rsidR="004627B3">
        <w:rPr>
          <w:lang w:eastAsia="zh-CN"/>
        </w:rPr>
        <w:t xml:space="preserve"> </w:t>
      </w:r>
      <w:r w:rsidR="00461069">
        <w:rPr>
          <w:rFonts w:hint="eastAsia"/>
          <w:lang w:eastAsia="zh-CN"/>
        </w:rPr>
        <w:t>and associated NSI-ID (if available);</w:t>
      </w:r>
    </w:p>
    <w:p w:rsidR="009A1F43" w:rsidRDefault="0060298F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 w:rsidR="009A1F43">
        <w:rPr>
          <w:rFonts w:hint="eastAsia"/>
          <w:lang w:eastAsia="zh-CN"/>
        </w:rPr>
        <w:t>TMGI;</w:t>
      </w:r>
    </w:p>
    <w:p w:rsidR="009A1F43" w:rsidRDefault="0060298F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 w:rsidR="009A1F43">
        <w:rPr>
          <w:rFonts w:hint="eastAsia"/>
          <w:lang w:eastAsia="zh-CN"/>
        </w:rPr>
        <w:t>S</w:t>
      </w:r>
      <w:r w:rsidR="009A1F43">
        <w:t>ource specific IP multicast address</w:t>
      </w:r>
      <w:r w:rsidR="009A1F43">
        <w:rPr>
          <w:rFonts w:hint="eastAsia"/>
          <w:lang w:eastAsia="zh-CN"/>
        </w:rPr>
        <w:t>;</w:t>
      </w:r>
    </w:p>
    <w:p w:rsidR="008B16B3" w:rsidRDefault="008B16B3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ab/>
      </w:r>
      <w:r w:rsidRPr="009E0DE1">
        <w:t>Local operator policies</w:t>
      </w:r>
      <w:r>
        <w:rPr>
          <w:rFonts w:hint="eastAsia"/>
          <w:lang w:eastAsia="zh-CN"/>
        </w:rPr>
        <w:t>;</w:t>
      </w:r>
    </w:p>
    <w:p w:rsidR="004627B3" w:rsidRPr="009E0DE1" w:rsidRDefault="008B16B3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="004627B3">
        <w:t>)</w:t>
      </w:r>
      <w:r w:rsidR="004627B3" w:rsidRPr="009E0DE1">
        <w:tab/>
        <w:t xml:space="preserve">Load </w:t>
      </w:r>
      <w:r w:rsidR="00461069">
        <w:rPr>
          <w:rFonts w:hint="eastAsia"/>
          <w:lang w:eastAsia="zh-CN"/>
        </w:rPr>
        <w:t>information</w:t>
      </w:r>
      <w:r w:rsidR="004627B3" w:rsidRPr="009E0DE1">
        <w:t xml:space="preserve"> of the </w:t>
      </w:r>
      <w:r w:rsidR="00461069">
        <w:rPr>
          <w:rFonts w:hint="eastAsia"/>
          <w:lang w:eastAsia="zh-CN"/>
        </w:rPr>
        <w:t>MB-</w:t>
      </w:r>
      <w:r w:rsidR="004627B3" w:rsidRPr="009E0DE1">
        <w:t>SMF</w:t>
      </w:r>
      <w:r w:rsidR="00461069">
        <w:rPr>
          <w:rFonts w:hint="eastAsia"/>
          <w:lang w:eastAsia="zh-CN"/>
        </w:rPr>
        <w:t>;</w:t>
      </w:r>
    </w:p>
    <w:p w:rsidR="004627B3" w:rsidRDefault="008B16B3" w:rsidP="0060298F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="004627B3">
        <w:t>)</w:t>
      </w:r>
      <w:r w:rsidR="004627B3">
        <w:tab/>
        <w:t>UE location</w:t>
      </w:r>
      <w:r w:rsidR="004F73C5">
        <w:rPr>
          <w:rFonts w:hint="eastAsia"/>
          <w:lang w:eastAsia="zh-CN"/>
        </w:rPr>
        <w:t>;</w:t>
      </w:r>
      <w:r w:rsidR="00745D1E">
        <w:rPr>
          <w:rFonts w:hint="eastAsia"/>
          <w:lang w:eastAsia="zh-CN"/>
        </w:rPr>
        <w:t xml:space="preserve"> and</w:t>
      </w:r>
    </w:p>
    <w:p w:rsidR="004627B3" w:rsidRDefault="008B16B3" w:rsidP="0060298F">
      <w:pPr>
        <w:pStyle w:val="B1"/>
      </w:pPr>
      <w:r>
        <w:rPr>
          <w:rFonts w:hint="eastAsia"/>
          <w:lang w:eastAsia="zh-CN"/>
        </w:rPr>
        <w:t>h</w:t>
      </w:r>
      <w:r w:rsidR="004627B3">
        <w:t>)</w:t>
      </w:r>
      <w:r w:rsidR="004627B3">
        <w:tab/>
        <w:t xml:space="preserve">Service Area of the </w:t>
      </w:r>
      <w:r w:rsidR="004F73C5">
        <w:rPr>
          <w:rFonts w:hint="eastAsia"/>
          <w:lang w:eastAsia="zh-CN"/>
        </w:rPr>
        <w:t>MB-</w:t>
      </w:r>
      <w:r w:rsidR="004F73C5">
        <w:t>SMF</w:t>
      </w:r>
      <w:r w:rsidR="004627B3">
        <w:t>.</w:t>
      </w:r>
    </w:p>
    <w:p w:rsidR="00111F8C" w:rsidRPr="004627B3" w:rsidRDefault="00111F8C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689" w:rsidRDefault="003C7689">
      <w:r>
        <w:separator/>
      </w:r>
    </w:p>
  </w:endnote>
  <w:endnote w:type="continuationSeparator" w:id="0">
    <w:p w:rsidR="003C7689" w:rsidRDefault="003C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689" w:rsidRDefault="003C7689">
      <w:r>
        <w:separator/>
      </w:r>
    </w:p>
  </w:footnote>
  <w:footnote w:type="continuationSeparator" w:id="0">
    <w:p w:rsidR="003C7689" w:rsidRDefault="003C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148338D"/>
    <w:multiLevelType w:val="hybridMultilevel"/>
    <w:tmpl w:val="581C8FDE"/>
    <w:lvl w:ilvl="0" w:tplc="26A02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961"/>
    <w:rsid w:val="0005445D"/>
    <w:rsid w:val="0005513F"/>
    <w:rsid w:val="0006500C"/>
    <w:rsid w:val="00065EA1"/>
    <w:rsid w:val="00085C62"/>
    <w:rsid w:val="000A0796"/>
    <w:rsid w:val="000A43DE"/>
    <w:rsid w:val="000A6394"/>
    <w:rsid w:val="000B43D3"/>
    <w:rsid w:val="000B7FED"/>
    <w:rsid w:val="000C038A"/>
    <w:rsid w:val="000C35C2"/>
    <w:rsid w:val="000C6598"/>
    <w:rsid w:val="000E0DB0"/>
    <w:rsid w:val="000F18C4"/>
    <w:rsid w:val="00100634"/>
    <w:rsid w:val="0010642A"/>
    <w:rsid w:val="00111F8C"/>
    <w:rsid w:val="00123FAD"/>
    <w:rsid w:val="00135B72"/>
    <w:rsid w:val="00145D43"/>
    <w:rsid w:val="00161F0D"/>
    <w:rsid w:val="001668BA"/>
    <w:rsid w:val="00166999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3A92"/>
    <w:rsid w:val="001E41F3"/>
    <w:rsid w:val="0020511F"/>
    <w:rsid w:val="002114CF"/>
    <w:rsid w:val="0023432E"/>
    <w:rsid w:val="0023595F"/>
    <w:rsid w:val="00241AE5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93EEB"/>
    <w:rsid w:val="00293F1B"/>
    <w:rsid w:val="002A586F"/>
    <w:rsid w:val="002A675A"/>
    <w:rsid w:val="002B4E84"/>
    <w:rsid w:val="002B5741"/>
    <w:rsid w:val="00305409"/>
    <w:rsid w:val="00331AD0"/>
    <w:rsid w:val="00333246"/>
    <w:rsid w:val="003351BF"/>
    <w:rsid w:val="00340F9D"/>
    <w:rsid w:val="00350DA0"/>
    <w:rsid w:val="00355997"/>
    <w:rsid w:val="003571F4"/>
    <w:rsid w:val="003609EF"/>
    <w:rsid w:val="0036231A"/>
    <w:rsid w:val="00371D1E"/>
    <w:rsid w:val="00374DD4"/>
    <w:rsid w:val="00393E52"/>
    <w:rsid w:val="00397314"/>
    <w:rsid w:val="003A6591"/>
    <w:rsid w:val="003C74AF"/>
    <w:rsid w:val="003C7689"/>
    <w:rsid w:val="003E1A36"/>
    <w:rsid w:val="003E3163"/>
    <w:rsid w:val="00402A92"/>
    <w:rsid w:val="00410371"/>
    <w:rsid w:val="004242F1"/>
    <w:rsid w:val="00447A34"/>
    <w:rsid w:val="00447B0E"/>
    <w:rsid w:val="00461069"/>
    <w:rsid w:val="004627B3"/>
    <w:rsid w:val="004670AD"/>
    <w:rsid w:val="004730A5"/>
    <w:rsid w:val="00480AFE"/>
    <w:rsid w:val="00494A95"/>
    <w:rsid w:val="004A16E2"/>
    <w:rsid w:val="004A632E"/>
    <w:rsid w:val="004B75B7"/>
    <w:rsid w:val="004C0346"/>
    <w:rsid w:val="004C1FD3"/>
    <w:rsid w:val="004F73C5"/>
    <w:rsid w:val="004F7BE1"/>
    <w:rsid w:val="00506FAE"/>
    <w:rsid w:val="0051580D"/>
    <w:rsid w:val="00540303"/>
    <w:rsid w:val="00547111"/>
    <w:rsid w:val="00557702"/>
    <w:rsid w:val="005742F0"/>
    <w:rsid w:val="00576DF2"/>
    <w:rsid w:val="0058680A"/>
    <w:rsid w:val="00592D74"/>
    <w:rsid w:val="005A4A0B"/>
    <w:rsid w:val="005B2DCA"/>
    <w:rsid w:val="005B3BBE"/>
    <w:rsid w:val="005B45B9"/>
    <w:rsid w:val="005B589B"/>
    <w:rsid w:val="005C0A2B"/>
    <w:rsid w:val="005E2C44"/>
    <w:rsid w:val="0060298F"/>
    <w:rsid w:val="00607C6F"/>
    <w:rsid w:val="00621188"/>
    <w:rsid w:val="006257ED"/>
    <w:rsid w:val="00625F2B"/>
    <w:rsid w:val="00650B79"/>
    <w:rsid w:val="006550F9"/>
    <w:rsid w:val="00675635"/>
    <w:rsid w:val="00675A83"/>
    <w:rsid w:val="00677BE4"/>
    <w:rsid w:val="006861C5"/>
    <w:rsid w:val="00693BB4"/>
    <w:rsid w:val="00695808"/>
    <w:rsid w:val="00697B80"/>
    <w:rsid w:val="006A5FC0"/>
    <w:rsid w:val="006A7D78"/>
    <w:rsid w:val="006B46FB"/>
    <w:rsid w:val="006C3D87"/>
    <w:rsid w:val="006C679D"/>
    <w:rsid w:val="006E21FB"/>
    <w:rsid w:val="00707D23"/>
    <w:rsid w:val="007233FF"/>
    <w:rsid w:val="00744635"/>
    <w:rsid w:val="007459EE"/>
    <w:rsid w:val="00745D1E"/>
    <w:rsid w:val="00745F77"/>
    <w:rsid w:val="00752815"/>
    <w:rsid w:val="007713F7"/>
    <w:rsid w:val="00777987"/>
    <w:rsid w:val="00791B9E"/>
    <w:rsid w:val="00792342"/>
    <w:rsid w:val="00796B0A"/>
    <w:rsid w:val="007977A8"/>
    <w:rsid w:val="007A71CC"/>
    <w:rsid w:val="007B5056"/>
    <w:rsid w:val="007B512A"/>
    <w:rsid w:val="007B63D7"/>
    <w:rsid w:val="007C2097"/>
    <w:rsid w:val="007D452A"/>
    <w:rsid w:val="007D6A07"/>
    <w:rsid w:val="007D7587"/>
    <w:rsid w:val="007F00B5"/>
    <w:rsid w:val="007F281E"/>
    <w:rsid w:val="007F7259"/>
    <w:rsid w:val="00800BD1"/>
    <w:rsid w:val="008040A8"/>
    <w:rsid w:val="00811A25"/>
    <w:rsid w:val="008227D4"/>
    <w:rsid w:val="008279FA"/>
    <w:rsid w:val="00846FBA"/>
    <w:rsid w:val="008513EA"/>
    <w:rsid w:val="00852045"/>
    <w:rsid w:val="00861EAE"/>
    <w:rsid w:val="008626E7"/>
    <w:rsid w:val="00870EE7"/>
    <w:rsid w:val="008863B9"/>
    <w:rsid w:val="00891A82"/>
    <w:rsid w:val="008A005A"/>
    <w:rsid w:val="008A45A6"/>
    <w:rsid w:val="008A602A"/>
    <w:rsid w:val="008B16B3"/>
    <w:rsid w:val="008B48B3"/>
    <w:rsid w:val="008D0EB2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3B3A"/>
    <w:rsid w:val="00963D10"/>
    <w:rsid w:val="00964298"/>
    <w:rsid w:val="009674C8"/>
    <w:rsid w:val="009777D9"/>
    <w:rsid w:val="00991B88"/>
    <w:rsid w:val="009A1F43"/>
    <w:rsid w:val="009A5753"/>
    <w:rsid w:val="009A579D"/>
    <w:rsid w:val="009B2707"/>
    <w:rsid w:val="009B4734"/>
    <w:rsid w:val="009B69FA"/>
    <w:rsid w:val="009C1F7B"/>
    <w:rsid w:val="009C243A"/>
    <w:rsid w:val="009C6972"/>
    <w:rsid w:val="009E3297"/>
    <w:rsid w:val="009E45A5"/>
    <w:rsid w:val="009F4112"/>
    <w:rsid w:val="009F734F"/>
    <w:rsid w:val="00A12FC1"/>
    <w:rsid w:val="00A246B6"/>
    <w:rsid w:val="00A25267"/>
    <w:rsid w:val="00A43A7A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258BB"/>
    <w:rsid w:val="00B327A1"/>
    <w:rsid w:val="00B3719C"/>
    <w:rsid w:val="00B45ADA"/>
    <w:rsid w:val="00B51B0B"/>
    <w:rsid w:val="00B51B98"/>
    <w:rsid w:val="00B546B3"/>
    <w:rsid w:val="00B57156"/>
    <w:rsid w:val="00B67B97"/>
    <w:rsid w:val="00B751FE"/>
    <w:rsid w:val="00B940B2"/>
    <w:rsid w:val="00B968C8"/>
    <w:rsid w:val="00BA0EAF"/>
    <w:rsid w:val="00BA0EC4"/>
    <w:rsid w:val="00BA3EC5"/>
    <w:rsid w:val="00BA51D9"/>
    <w:rsid w:val="00BB5DFC"/>
    <w:rsid w:val="00BC05D1"/>
    <w:rsid w:val="00BC5266"/>
    <w:rsid w:val="00BD279D"/>
    <w:rsid w:val="00BD6BB8"/>
    <w:rsid w:val="00BE0FFF"/>
    <w:rsid w:val="00BF5503"/>
    <w:rsid w:val="00C0138C"/>
    <w:rsid w:val="00C24379"/>
    <w:rsid w:val="00C44D4C"/>
    <w:rsid w:val="00C655B3"/>
    <w:rsid w:val="00C66BA2"/>
    <w:rsid w:val="00C72164"/>
    <w:rsid w:val="00C75BF9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E7CEC"/>
    <w:rsid w:val="00D03F9A"/>
    <w:rsid w:val="00D05515"/>
    <w:rsid w:val="00D06D51"/>
    <w:rsid w:val="00D13C1C"/>
    <w:rsid w:val="00D24991"/>
    <w:rsid w:val="00D24C62"/>
    <w:rsid w:val="00D35891"/>
    <w:rsid w:val="00D35F6E"/>
    <w:rsid w:val="00D50255"/>
    <w:rsid w:val="00D65F41"/>
    <w:rsid w:val="00D66520"/>
    <w:rsid w:val="00D67A08"/>
    <w:rsid w:val="00D67E2F"/>
    <w:rsid w:val="00D86EF0"/>
    <w:rsid w:val="00D93895"/>
    <w:rsid w:val="00DD22FE"/>
    <w:rsid w:val="00DE1EC2"/>
    <w:rsid w:val="00DE34CF"/>
    <w:rsid w:val="00DF0A7D"/>
    <w:rsid w:val="00DF30D4"/>
    <w:rsid w:val="00E011BC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A7E85"/>
    <w:rsid w:val="00EB09B7"/>
    <w:rsid w:val="00EB11B5"/>
    <w:rsid w:val="00EB4388"/>
    <w:rsid w:val="00EC203E"/>
    <w:rsid w:val="00ED3C56"/>
    <w:rsid w:val="00EE100C"/>
    <w:rsid w:val="00EE3D41"/>
    <w:rsid w:val="00EE7D7C"/>
    <w:rsid w:val="00F10528"/>
    <w:rsid w:val="00F12EC3"/>
    <w:rsid w:val="00F1693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1E53"/>
    <w:rsid w:val="00FB6386"/>
    <w:rsid w:val="00FD2F22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A0F98-CB98-4EAE-9606-5F7418C4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CATT_dxy1</dc:creator>
  <cp:keywords/>
  <dc:description/>
  <cp:lastModifiedBy>CATT_dxy</cp:lastModifiedBy>
  <cp:revision>61</cp:revision>
  <cp:lastPrinted>1900-12-31T16:00:00Z</cp:lastPrinted>
  <dcterms:created xsi:type="dcterms:W3CDTF">2020-02-08T05:11:00Z</dcterms:created>
  <dcterms:modified xsi:type="dcterms:W3CDTF">2021-02-18T09:21:00Z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